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90" w:rsidRDefault="00D67D56" w:rsidP="00D67D56">
      <w:pPr>
        <w:pStyle w:val="Odstavecseseznamem"/>
        <w:numPr>
          <w:ilvl w:val="0"/>
          <w:numId w:val="1"/>
        </w:numPr>
      </w:pPr>
      <w:r>
        <w:t>noční košile</w:t>
      </w:r>
      <w:r w:rsidR="00650B02">
        <w:t xml:space="preserve"> na první noc</w:t>
      </w:r>
    </w:p>
    <w:p w:rsidR="00D67D56" w:rsidRDefault="00D67D56" w:rsidP="00D67D56">
      <w:pPr>
        <w:pStyle w:val="Odstavecseseznamem"/>
        <w:numPr>
          <w:ilvl w:val="0"/>
          <w:numId w:val="1"/>
        </w:numPr>
      </w:pPr>
      <w:r>
        <w:t>Župan</w:t>
      </w:r>
    </w:p>
    <w:p w:rsidR="00D67D56" w:rsidRDefault="00D67D56" w:rsidP="00D67D56">
      <w:pPr>
        <w:pStyle w:val="Odstavecseseznamem"/>
        <w:numPr>
          <w:ilvl w:val="0"/>
          <w:numId w:val="1"/>
        </w:numPr>
      </w:pPr>
      <w:r>
        <w:t>Pantofle</w:t>
      </w:r>
    </w:p>
    <w:p w:rsidR="00D67D56" w:rsidRDefault="00D67D56" w:rsidP="00D67D56">
      <w:pPr>
        <w:pStyle w:val="Odstavecseseznamem"/>
        <w:numPr>
          <w:ilvl w:val="0"/>
          <w:numId w:val="1"/>
        </w:numPr>
      </w:pPr>
      <w:r>
        <w:t>Teplé ponožky</w:t>
      </w:r>
      <w:r w:rsidR="00650B02">
        <w:t xml:space="preserve"> 1x</w:t>
      </w:r>
    </w:p>
    <w:p w:rsidR="00D67D56" w:rsidRDefault="00D67D56" w:rsidP="00D67D56">
      <w:pPr>
        <w:pStyle w:val="Odstavecseseznamem"/>
        <w:numPr>
          <w:ilvl w:val="0"/>
          <w:numId w:val="1"/>
        </w:numPr>
      </w:pPr>
      <w:r>
        <w:t>Volné kalhotky</w:t>
      </w:r>
      <w:r w:rsidR="00650B02">
        <w:t xml:space="preserve"> 2x (pouze na první noc a případně na odjezd)</w:t>
      </w:r>
    </w:p>
    <w:p w:rsidR="00D67D56" w:rsidRDefault="00D67D56" w:rsidP="00D67D56">
      <w:pPr>
        <w:pStyle w:val="Odstavecseseznamem"/>
        <w:numPr>
          <w:ilvl w:val="0"/>
          <w:numId w:val="1"/>
        </w:numPr>
      </w:pPr>
      <w:r>
        <w:t>Sukně</w:t>
      </w:r>
      <w:r w:rsidR="00F300ED">
        <w:t xml:space="preserve"> na odjezd</w:t>
      </w:r>
    </w:p>
    <w:p w:rsidR="00D67D56" w:rsidRDefault="00D67D56" w:rsidP="00D67D56">
      <w:pPr>
        <w:pStyle w:val="Odstavecseseznamem"/>
        <w:numPr>
          <w:ilvl w:val="0"/>
          <w:numId w:val="1"/>
        </w:numPr>
      </w:pPr>
      <w:r>
        <w:t>Kartáček</w:t>
      </w:r>
    </w:p>
    <w:p w:rsidR="00D67D56" w:rsidRDefault="00D67D56" w:rsidP="00D67D56">
      <w:pPr>
        <w:pStyle w:val="Odstavecseseznamem"/>
        <w:numPr>
          <w:ilvl w:val="0"/>
          <w:numId w:val="1"/>
        </w:numPr>
      </w:pPr>
      <w:r>
        <w:t>Zubní pasta</w:t>
      </w:r>
    </w:p>
    <w:p w:rsidR="00D67D56" w:rsidRDefault="00D67D56" w:rsidP="00D67D56">
      <w:pPr>
        <w:pStyle w:val="Odstavecseseznamem"/>
        <w:numPr>
          <w:ilvl w:val="0"/>
          <w:numId w:val="1"/>
        </w:numPr>
      </w:pPr>
      <w:r>
        <w:t>Holítko</w:t>
      </w:r>
    </w:p>
    <w:p w:rsidR="00D67D56" w:rsidRDefault="00D67D56" w:rsidP="00D67D56">
      <w:pPr>
        <w:pStyle w:val="Odstavecseseznamem"/>
        <w:numPr>
          <w:ilvl w:val="0"/>
          <w:numId w:val="1"/>
        </w:numPr>
      </w:pPr>
      <w:r>
        <w:t>Jemné dětské mýdlo</w:t>
      </w:r>
    </w:p>
    <w:p w:rsidR="00D67D56" w:rsidRDefault="00D67D56" w:rsidP="00D67D56">
      <w:pPr>
        <w:pStyle w:val="Odstavecseseznamem"/>
        <w:numPr>
          <w:ilvl w:val="0"/>
          <w:numId w:val="1"/>
        </w:numPr>
      </w:pPr>
      <w:r>
        <w:t>Šampon</w:t>
      </w:r>
    </w:p>
    <w:p w:rsidR="00D67D56" w:rsidRDefault="00D67D56" w:rsidP="00D67D56">
      <w:pPr>
        <w:pStyle w:val="Odstavecseseznamem"/>
        <w:numPr>
          <w:ilvl w:val="0"/>
          <w:numId w:val="1"/>
        </w:numPr>
      </w:pPr>
      <w:r>
        <w:t>Poporodní vložky</w:t>
      </w:r>
      <w:r w:rsidR="00F300ED">
        <w:t xml:space="preserve"> (alespoň 10 ks)</w:t>
      </w:r>
    </w:p>
    <w:p w:rsidR="00F95EE3" w:rsidRDefault="00F95EE3" w:rsidP="00D67D56">
      <w:pPr>
        <w:pStyle w:val="Odstavecseseznamem"/>
        <w:numPr>
          <w:ilvl w:val="0"/>
          <w:numId w:val="1"/>
        </w:numPr>
      </w:pPr>
      <w:r>
        <w:t>Kondomy (</w:t>
      </w:r>
      <w:r w:rsidR="00F300ED">
        <w:t>alespoň 24</w:t>
      </w:r>
      <w:r>
        <w:t xml:space="preserve"> ks)</w:t>
      </w:r>
    </w:p>
    <w:p w:rsidR="00473253" w:rsidRDefault="00473253" w:rsidP="00D67D56">
      <w:pPr>
        <w:pStyle w:val="Odstavecseseznamem"/>
        <w:numPr>
          <w:ilvl w:val="0"/>
          <w:numId w:val="1"/>
        </w:numPr>
      </w:pPr>
      <w:r>
        <w:t>Vibrátor</w:t>
      </w:r>
    </w:p>
    <w:p w:rsidR="00F95EE3" w:rsidRDefault="00F95EE3" w:rsidP="00D67D56">
      <w:pPr>
        <w:pStyle w:val="Odstavecseseznamem"/>
        <w:numPr>
          <w:ilvl w:val="0"/>
          <w:numId w:val="1"/>
        </w:numPr>
      </w:pPr>
      <w:r>
        <w:t>Lubrikační gel</w:t>
      </w:r>
      <w:r w:rsidR="00F300ED">
        <w:t xml:space="preserve"> (nemusí být, dostává se mezocain)</w:t>
      </w:r>
    </w:p>
    <w:p w:rsidR="00D67D56" w:rsidRDefault="00D67D56" w:rsidP="00D67D56">
      <w:pPr>
        <w:pStyle w:val="Odstavecseseznamem"/>
        <w:numPr>
          <w:ilvl w:val="0"/>
          <w:numId w:val="1"/>
        </w:numPr>
      </w:pPr>
      <w:r>
        <w:t>Ubrousky pro intimní hygienu</w:t>
      </w:r>
    </w:p>
    <w:p w:rsidR="00D67D56" w:rsidRDefault="00D67D56" w:rsidP="00D67D56">
      <w:pPr>
        <w:pStyle w:val="Odstavecseseznamem"/>
        <w:numPr>
          <w:ilvl w:val="0"/>
          <w:numId w:val="1"/>
        </w:numPr>
      </w:pPr>
      <w:r>
        <w:t>Ručník a osušku</w:t>
      </w:r>
    </w:p>
    <w:p w:rsidR="00D67D56" w:rsidRDefault="00F95EE3" w:rsidP="00D67D56">
      <w:pPr>
        <w:pStyle w:val="Odstavecseseznamem"/>
        <w:numPr>
          <w:ilvl w:val="0"/>
          <w:numId w:val="1"/>
        </w:numPr>
      </w:pPr>
      <w:r>
        <w:t>Žínka</w:t>
      </w:r>
    </w:p>
    <w:p w:rsidR="00F95EE3" w:rsidRDefault="00F95EE3" w:rsidP="00D67D56">
      <w:pPr>
        <w:pStyle w:val="Odstavecseseznamem"/>
        <w:numPr>
          <w:ilvl w:val="0"/>
          <w:numId w:val="1"/>
        </w:numPr>
      </w:pPr>
      <w:r>
        <w:t>Papírové kapesníčky</w:t>
      </w:r>
    </w:p>
    <w:p w:rsidR="00F95EE3" w:rsidRDefault="00F95EE3" w:rsidP="00D67D56">
      <w:pPr>
        <w:pStyle w:val="Odstavecseseznamem"/>
        <w:numPr>
          <w:ilvl w:val="0"/>
          <w:numId w:val="1"/>
        </w:numPr>
      </w:pPr>
      <w:r>
        <w:t>Zrcátko</w:t>
      </w:r>
    </w:p>
    <w:p w:rsidR="00F95EE3" w:rsidRDefault="00F95EE3" w:rsidP="00D67D56">
      <w:pPr>
        <w:pStyle w:val="Odstavecseseznamem"/>
        <w:numPr>
          <w:ilvl w:val="0"/>
          <w:numId w:val="1"/>
        </w:numPr>
      </w:pPr>
      <w:r>
        <w:t>Hřeben</w:t>
      </w:r>
    </w:p>
    <w:p w:rsidR="00F95EE3" w:rsidRDefault="00F95EE3" w:rsidP="00D67D56">
      <w:pPr>
        <w:pStyle w:val="Odstavecseseznamem"/>
        <w:numPr>
          <w:ilvl w:val="0"/>
          <w:numId w:val="1"/>
        </w:numPr>
      </w:pPr>
      <w:r>
        <w:t>Gumička/sponka</w:t>
      </w:r>
    </w:p>
    <w:p w:rsidR="00F95EE3" w:rsidRDefault="00F95EE3" w:rsidP="00D67D56">
      <w:pPr>
        <w:pStyle w:val="Odstavecseseznamem"/>
        <w:numPr>
          <w:ilvl w:val="0"/>
          <w:numId w:val="1"/>
        </w:numPr>
      </w:pPr>
      <w:r>
        <w:t>Mobil</w:t>
      </w:r>
    </w:p>
    <w:p w:rsidR="00F95EE3" w:rsidRDefault="00F95EE3" w:rsidP="00D67D56">
      <w:pPr>
        <w:pStyle w:val="Odstavecseseznamem"/>
        <w:numPr>
          <w:ilvl w:val="0"/>
          <w:numId w:val="1"/>
        </w:numPr>
      </w:pPr>
      <w:r>
        <w:t>Notebook</w:t>
      </w:r>
    </w:p>
    <w:p w:rsidR="00F95EE3" w:rsidRDefault="00F95EE3" w:rsidP="00D67D56">
      <w:pPr>
        <w:pStyle w:val="Odstavecseseznamem"/>
        <w:numPr>
          <w:ilvl w:val="0"/>
          <w:numId w:val="1"/>
        </w:numPr>
      </w:pPr>
      <w:r>
        <w:t>Nabíječky</w:t>
      </w:r>
    </w:p>
    <w:p w:rsidR="00F95EE3" w:rsidRDefault="00F95EE3" w:rsidP="00D67D56">
      <w:pPr>
        <w:pStyle w:val="Odstavecseseznamem"/>
        <w:numPr>
          <w:ilvl w:val="0"/>
          <w:numId w:val="1"/>
        </w:numPr>
      </w:pPr>
      <w:r>
        <w:t>Sluchátka</w:t>
      </w:r>
    </w:p>
    <w:p w:rsidR="00F95EE3" w:rsidRDefault="00F95EE3" w:rsidP="00D67D56">
      <w:pPr>
        <w:pStyle w:val="Odstavecseseznamem"/>
        <w:numPr>
          <w:ilvl w:val="0"/>
          <w:numId w:val="1"/>
        </w:numPr>
      </w:pPr>
      <w:r>
        <w:t>Kosmetika</w:t>
      </w:r>
    </w:p>
    <w:p w:rsidR="00F95EE3" w:rsidRPr="00F95EE3" w:rsidRDefault="00F95EE3" w:rsidP="00D67D56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F95EE3">
        <w:rPr>
          <w:b/>
          <w:sz w:val="24"/>
        </w:rPr>
        <w:t>Fortrans!</w:t>
      </w:r>
    </w:p>
    <w:p w:rsidR="00F95EE3" w:rsidRDefault="00473253" w:rsidP="00D67D56">
      <w:pPr>
        <w:pStyle w:val="Odstavecseseznamem"/>
        <w:numPr>
          <w:ilvl w:val="0"/>
          <w:numId w:val="1"/>
        </w:numPr>
      </w:pPr>
      <w:r>
        <w:t>Džus jablečný</w:t>
      </w:r>
      <w:r w:rsidR="00F300ED">
        <w:t xml:space="preserve"> (nejlépe džus černorybízový – musí být bez dužiny) na zapíjení fortransu pro případ, že by nechutnal</w:t>
      </w:r>
    </w:p>
    <w:p w:rsidR="00473253" w:rsidRDefault="00473253" w:rsidP="00D67D56">
      <w:pPr>
        <w:pStyle w:val="Odstavecseseznamem"/>
        <w:numPr>
          <w:ilvl w:val="0"/>
          <w:numId w:val="1"/>
        </w:numPr>
      </w:pPr>
      <w:r>
        <w:t>Igelitové sáčky</w:t>
      </w:r>
      <w:r w:rsidR="00F300ED">
        <w:t xml:space="preserve"> (vhodné na použité vložky)</w:t>
      </w:r>
    </w:p>
    <w:p w:rsidR="00473253" w:rsidRDefault="00473253" w:rsidP="00D67D56">
      <w:pPr>
        <w:pStyle w:val="Odstavecseseznamem"/>
        <w:numPr>
          <w:ilvl w:val="0"/>
          <w:numId w:val="1"/>
        </w:numPr>
      </w:pPr>
      <w:r>
        <w:t>Polštářek</w:t>
      </w:r>
    </w:p>
    <w:p w:rsidR="00473253" w:rsidRDefault="00473253" w:rsidP="00D67D56">
      <w:pPr>
        <w:pStyle w:val="Odstavecseseznamem"/>
        <w:numPr>
          <w:ilvl w:val="0"/>
          <w:numId w:val="1"/>
        </w:numPr>
      </w:pPr>
      <w:r>
        <w:t>Wobenzym</w:t>
      </w:r>
    </w:p>
    <w:p w:rsidR="00473253" w:rsidRDefault="00473253" w:rsidP="00D67D56">
      <w:pPr>
        <w:pStyle w:val="Odstavecseseznamem"/>
        <w:numPr>
          <w:ilvl w:val="0"/>
          <w:numId w:val="1"/>
        </w:numPr>
      </w:pPr>
      <w:r>
        <w:t>DOKLADY (občanka, kartička zdravotní pojišťovny)</w:t>
      </w:r>
    </w:p>
    <w:p w:rsidR="00473253" w:rsidRDefault="00473253" w:rsidP="00D67D56">
      <w:pPr>
        <w:pStyle w:val="Odstavecseseznamem"/>
        <w:numPr>
          <w:ilvl w:val="0"/>
          <w:numId w:val="1"/>
        </w:numPr>
      </w:pPr>
      <w:r>
        <w:t>Zdravotní dokumentace</w:t>
      </w:r>
      <w:bookmarkStart w:id="0" w:name="_GoBack"/>
      <w:bookmarkEnd w:id="0"/>
    </w:p>
    <w:sectPr w:rsidR="00473253" w:rsidSect="00CE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0354"/>
    <w:multiLevelType w:val="hybridMultilevel"/>
    <w:tmpl w:val="18D040FE"/>
    <w:lvl w:ilvl="0" w:tplc="AC364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7D56"/>
    <w:rsid w:val="000F2A43"/>
    <w:rsid w:val="00473253"/>
    <w:rsid w:val="00650B02"/>
    <w:rsid w:val="007C7C90"/>
    <w:rsid w:val="00CE6655"/>
    <w:rsid w:val="00D67D56"/>
    <w:rsid w:val="00F300ED"/>
    <w:rsid w:val="00F9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6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7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Tereza Němečková</cp:lastModifiedBy>
  <cp:revision>3</cp:revision>
  <dcterms:created xsi:type="dcterms:W3CDTF">2016-01-05T20:52:00Z</dcterms:created>
  <dcterms:modified xsi:type="dcterms:W3CDTF">2016-01-18T14:03:00Z</dcterms:modified>
</cp:coreProperties>
</file>